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t>Name</w:t>
      </w:r>
    </w:p>
    <w:p>
      <w:pPr>
        <w:spacing w:line="480" w:lineRule="auto"/>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t>University affiliation</w:t>
      </w:r>
    </w:p>
    <w:p>
      <w:pPr>
        <w:spacing w:line="480" w:lineRule="auto"/>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t>Date</w:t>
      </w:r>
    </w:p>
    <w:p>
      <w:pPr>
        <w:spacing w:line="480" w:lineRule="auto"/>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t>Performance management</w:t>
      </w:r>
    </w:p>
    <w:p>
      <w:pPr>
        <w:spacing w:line="480" w:lineRule="auto"/>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t>Steps to identifying per</w:t>
      </w:r>
      <w:bookmarkStart w:id="0" w:name="_GoBack"/>
      <w:bookmarkEnd w:id="0"/>
      <w:r>
        <w:rPr>
          <w:rFonts w:hint="default" w:ascii="Times New Roman" w:hAnsi="Times New Roman" w:cs="Times New Roman"/>
          <w:sz w:val="24"/>
          <w:szCs w:val="24"/>
          <w:lang w:val="en-US"/>
        </w:rPr>
        <w:t>formance problems</w:t>
      </w:r>
    </w:p>
    <w:p>
      <w:pPr>
        <w:spacing w:line="480" w:lineRule="auto"/>
        <w:ind w:firstLine="420" w:firstLine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Performance problems usually occur due to many reasons. Some of the issues are directly related to the attitude of the employees, their level of motivation, limited resources as well as low knowledge levels. Problems that are mostly associated with the employee's workplace environment will result in a profound impact on the performance of employees. As a manager, the very first step I would use to identify performance problems in Heather's case will be to come up with parameters for performance.</w:t>
      </w:r>
    </w:p>
    <w:p>
      <w:pPr>
        <w:spacing w:line="480" w:lineRule="auto"/>
        <w:ind w:firstLine="420" w:firstLine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 It is expected that when you know what is expected of your staff, then you can easily determine if they can attain their target or not. Setting parameters for performance by keeping in mind how the performance of employees affects the general performance of the organization regarding profitability. While I analyze performance, I will not put my main focus on people issues but rather on how productive they are. Because a subjective view might result in an unnecessary face-off between my staff and I. Heather therefore, needs to do more research on what good communication entails, various ways of networking and service delivery.</w:t>
      </w:r>
    </w:p>
    <w:p>
      <w:pPr>
        <w:spacing w:line="480" w:lineRule="auto"/>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t>Approaches in performance measurement</w:t>
      </w:r>
    </w:p>
    <w:p>
      <w:pPr>
        <w:spacing w:line="480" w:lineRule="auto"/>
        <w:ind w:firstLine="420" w:firstLine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As the manager,  I would use two approaches in measuring the performance of Heather. The first approach will be the behavior approach, in this case, I will emphasize specifically on what employees do on the job which is not in relation to the traits of the employee and the outcomes as a result of one's behaviors. The process-oriented approach will come in handy on how the staff partakes the job. She will be able to incorporate more of behavioral modeling as well as practice in her training. This will improve her ratings because she will be guided by various ways of making her approachable after the training.  </w:t>
      </w:r>
    </w:p>
    <w:p>
      <w:pPr>
        <w:spacing w:line="480" w:lineRule="auto"/>
        <w:ind w:firstLine="420" w:firstLine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On the result approach, I will make an emphasis on the outcomes and results yielded by Heather. I might not necessarily consider the traits possessed by the employee or how one does his job but majorly base on the bottom line approach which is what is produced. I understand that it is one of the cost-effective as the result approach is objective and intuitively attractive as well. Through this, she will have an easy time answering questions asked during the training sessions.  </w:t>
      </w:r>
    </w:p>
    <w:p>
      <w:pPr>
        <w:spacing w:line="480" w:lineRule="auto"/>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t>Performance measure reviews</w:t>
      </w:r>
    </w:p>
    <w:p>
      <w:pPr>
        <w:spacing w:line="480" w:lineRule="auto"/>
        <w:ind w:firstLine="420" w:firstLine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Every business that is in existence monitors its key performance indicators which include satisfaction of customers to gauge the performance of the business (</w:t>
      </w:r>
      <w:r>
        <w:rPr>
          <w:rFonts w:hint="default" w:ascii="Times New Roman" w:hAnsi="Times New Roman" w:eastAsia="SimSun" w:cs="Times New Roman"/>
          <w:i w:val="0"/>
          <w:caps w:val="0"/>
          <w:color w:val="222222"/>
          <w:spacing w:val="0"/>
          <w:sz w:val="24"/>
          <w:szCs w:val="24"/>
          <w:shd w:val="clear" w:fill="FFFFFF"/>
        </w:rPr>
        <w:t>Noe, Gerhart &amp; Wright,2006)</w:t>
      </w:r>
      <w:r>
        <w:rPr>
          <w:rFonts w:hint="default" w:ascii="Times New Roman" w:hAnsi="Times New Roman" w:cs="Times New Roman"/>
          <w:sz w:val="24"/>
          <w:szCs w:val="24"/>
          <w:lang w:val="en-US"/>
        </w:rPr>
        <w:t>. Such kind of data is keyed into the computer applications, and results are displayed on the screen. Based on the result, the business will be able to know if it is achieving its set goals on not. If the satisfaction level is below average like for the case of Heather's low ratings, the dashboard will have a red light displayed meaning that things have to be done differently to get better results.</w:t>
      </w:r>
    </w:p>
    <w:p>
      <w:pPr>
        <w:spacing w:line="480" w:lineRule="auto"/>
        <w:ind w:firstLine="420" w:firstLine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The frequency at which the key performance indicators are measured is dependant on the characteristics for instance how often the data is collected or changes. As a manager, I have an option of monitoring and making an observation of the key performance indicators at all levels including the employee, departmental and the entire company at large. My staff will be reporting their activities on a weekly basis and which allows the management to measure one's performance and make adjustments that are deemed necessary to attain the monthly goals of the organization. </w:t>
      </w:r>
    </w:p>
    <w:p>
      <w:pPr>
        <w:spacing w:line="480" w:lineRule="auto"/>
        <w:ind w:firstLine="420" w:firstLineChars="0"/>
        <w:rPr>
          <w:rFonts w:hint="default" w:ascii="Times New Roman" w:hAnsi="Times New Roman" w:cs="Times New Roman"/>
          <w:sz w:val="24"/>
          <w:szCs w:val="24"/>
          <w:lang w:val="en-US"/>
        </w:rPr>
      </w:pPr>
    </w:p>
    <w:p>
      <w:pPr>
        <w:spacing w:line="480" w:lineRule="auto"/>
        <w:jc w:val="center"/>
        <w:rPr>
          <w:rFonts w:hint="default" w:ascii="Times New Roman" w:hAnsi="Times New Roman" w:cs="Times New Roman"/>
          <w:sz w:val="24"/>
          <w:szCs w:val="24"/>
          <w:lang w:val="en-US"/>
        </w:rPr>
      </w:pPr>
    </w:p>
    <w:p>
      <w:pPr>
        <w:spacing w:line="480" w:lineRule="auto"/>
        <w:jc w:val="center"/>
        <w:rPr>
          <w:rFonts w:hint="default" w:ascii="Times New Roman" w:hAnsi="Times New Roman" w:cs="Times New Roman"/>
          <w:sz w:val="24"/>
          <w:szCs w:val="24"/>
          <w:lang w:val="en-US"/>
        </w:rPr>
      </w:pPr>
    </w:p>
    <w:p>
      <w:pPr>
        <w:spacing w:line="480" w:lineRule="auto"/>
        <w:jc w:val="center"/>
        <w:rPr>
          <w:rFonts w:hint="default" w:ascii="Times New Roman" w:hAnsi="Times New Roman" w:cs="Times New Roman"/>
          <w:sz w:val="24"/>
          <w:szCs w:val="24"/>
          <w:lang w:val="en-US"/>
        </w:rPr>
      </w:pPr>
    </w:p>
    <w:p>
      <w:pPr>
        <w:spacing w:line="480" w:lineRule="auto"/>
        <w:jc w:val="center"/>
        <w:rPr>
          <w:rFonts w:hint="default" w:ascii="Times New Roman" w:hAnsi="Times New Roman" w:cs="Times New Roman"/>
          <w:sz w:val="24"/>
          <w:szCs w:val="24"/>
          <w:lang w:val="en-US"/>
        </w:rPr>
      </w:pPr>
    </w:p>
    <w:p>
      <w:pPr>
        <w:spacing w:line="480" w:lineRule="auto"/>
        <w:jc w:val="center"/>
        <w:rPr>
          <w:rFonts w:hint="default" w:ascii="Times New Roman" w:hAnsi="Times New Roman" w:cs="Times New Roman"/>
          <w:sz w:val="24"/>
          <w:szCs w:val="24"/>
          <w:lang w:val="en-US"/>
        </w:rPr>
      </w:pPr>
    </w:p>
    <w:p>
      <w:pPr>
        <w:spacing w:line="480" w:lineRule="auto"/>
        <w:jc w:val="center"/>
        <w:rPr>
          <w:rFonts w:hint="default" w:ascii="Times New Roman" w:hAnsi="Times New Roman" w:cs="Times New Roman"/>
          <w:sz w:val="24"/>
          <w:szCs w:val="24"/>
          <w:lang w:val="en-US"/>
        </w:rPr>
      </w:pPr>
    </w:p>
    <w:p>
      <w:pPr>
        <w:spacing w:line="480" w:lineRule="auto"/>
        <w:jc w:val="center"/>
        <w:rPr>
          <w:rFonts w:hint="default" w:ascii="Times New Roman" w:hAnsi="Times New Roman" w:cs="Times New Roman"/>
          <w:sz w:val="24"/>
          <w:szCs w:val="24"/>
          <w:lang w:val="en-US"/>
        </w:rPr>
      </w:pPr>
    </w:p>
    <w:p>
      <w:pPr>
        <w:spacing w:line="480" w:lineRule="auto"/>
        <w:jc w:val="center"/>
        <w:rPr>
          <w:rFonts w:hint="default" w:ascii="Times New Roman" w:hAnsi="Times New Roman" w:cs="Times New Roman"/>
          <w:sz w:val="24"/>
          <w:szCs w:val="24"/>
          <w:lang w:val="en-US"/>
        </w:rPr>
      </w:pPr>
    </w:p>
    <w:p>
      <w:pPr>
        <w:spacing w:line="480" w:lineRule="auto"/>
        <w:jc w:val="center"/>
        <w:rPr>
          <w:rFonts w:hint="default" w:ascii="Times New Roman" w:hAnsi="Times New Roman" w:cs="Times New Roman"/>
          <w:sz w:val="24"/>
          <w:szCs w:val="24"/>
          <w:lang w:val="en-US"/>
        </w:rPr>
      </w:pPr>
    </w:p>
    <w:p>
      <w:pPr>
        <w:spacing w:line="480" w:lineRule="auto"/>
        <w:jc w:val="center"/>
        <w:rPr>
          <w:rFonts w:hint="default" w:ascii="Times New Roman" w:hAnsi="Times New Roman" w:cs="Times New Roman"/>
          <w:sz w:val="24"/>
          <w:szCs w:val="24"/>
          <w:lang w:val="en-US"/>
        </w:rPr>
      </w:pPr>
    </w:p>
    <w:p>
      <w:pPr>
        <w:spacing w:line="480" w:lineRule="auto"/>
        <w:jc w:val="center"/>
        <w:rPr>
          <w:rFonts w:hint="default" w:ascii="Times New Roman" w:hAnsi="Times New Roman" w:cs="Times New Roman"/>
          <w:sz w:val="24"/>
          <w:szCs w:val="24"/>
          <w:lang w:val="en-US"/>
        </w:rPr>
      </w:pPr>
    </w:p>
    <w:p>
      <w:pPr>
        <w:spacing w:line="480" w:lineRule="auto"/>
        <w:jc w:val="center"/>
        <w:rPr>
          <w:rFonts w:hint="default" w:ascii="Times New Roman" w:hAnsi="Times New Roman" w:cs="Times New Roman"/>
          <w:sz w:val="24"/>
          <w:szCs w:val="24"/>
          <w:lang w:val="en-US"/>
        </w:rPr>
      </w:pPr>
    </w:p>
    <w:p>
      <w:pPr>
        <w:spacing w:line="480" w:lineRule="auto"/>
        <w:jc w:val="center"/>
        <w:rPr>
          <w:rFonts w:hint="default" w:ascii="Times New Roman" w:hAnsi="Times New Roman" w:cs="Times New Roman"/>
          <w:sz w:val="24"/>
          <w:szCs w:val="24"/>
          <w:lang w:val="en-US"/>
        </w:rPr>
      </w:pPr>
    </w:p>
    <w:p>
      <w:pPr>
        <w:spacing w:line="480" w:lineRule="auto"/>
        <w:jc w:val="center"/>
        <w:rPr>
          <w:rFonts w:hint="default" w:ascii="Times New Roman" w:hAnsi="Times New Roman" w:cs="Times New Roman"/>
          <w:sz w:val="24"/>
          <w:szCs w:val="24"/>
          <w:lang w:val="en-US"/>
        </w:rPr>
      </w:pPr>
    </w:p>
    <w:p>
      <w:pPr>
        <w:spacing w:line="480" w:lineRule="auto"/>
        <w:jc w:val="center"/>
        <w:rPr>
          <w:rFonts w:hint="default" w:ascii="Times New Roman" w:hAnsi="Times New Roman" w:cs="Times New Roman"/>
          <w:sz w:val="24"/>
          <w:szCs w:val="24"/>
          <w:lang w:val="en-US"/>
        </w:rPr>
      </w:pPr>
    </w:p>
    <w:p>
      <w:pPr>
        <w:spacing w:line="480" w:lineRule="auto"/>
        <w:jc w:val="center"/>
        <w:rPr>
          <w:rFonts w:hint="default" w:ascii="Times New Roman" w:hAnsi="Times New Roman" w:cs="Times New Roman"/>
          <w:sz w:val="24"/>
          <w:szCs w:val="24"/>
          <w:lang w:val="en-US"/>
        </w:rPr>
      </w:pPr>
    </w:p>
    <w:p>
      <w:pPr>
        <w:spacing w:line="480" w:lineRule="auto"/>
        <w:jc w:val="center"/>
        <w:rPr>
          <w:rFonts w:hint="default" w:ascii="Times New Roman" w:hAnsi="Times New Roman" w:cs="Times New Roman"/>
          <w:sz w:val="24"/>
          <w:szCs w:val="24"/>
          <w:lang w:val="en-US"/>
        </w:rPr>
      </w:pPr>
    </w:p>
    <w:p>
      <w:pPr>
        <w:spacing w:line="480" w:lineRule="auto"/>
        <w:jc w:val="center"/>
        <w:rPr>
          <w:rFonts w:hint="default" w:ascii="Times New Roman" w:hAnsi="Times New Roman" w:cs="Times New Roman"/>
          <w:sz w:val="24"/>
          <w:szCs w:val="24"/>
          <w:lang w:val="en-US"/>
        </w:rPr>
      </w:pPr>
    </w:p>
    <w:p>
      <w:pPr>
        <w:spacing w:line="480" w:lineRule="auto"/>
        <w:jc w:val="center"/>
        <w:rPr>
          <w:rFonts w:hint="default" w:ascii="Times New Roman" w:hAnsi="Times New Roman" w:cs="Times New Roman"/>
          <w:sz w:val="24"/>
          <w:szCs w:val="24"/>
          <w:lang w:val="en-US"/>
        </w:rPr>
      </w:pPr>
    </w:p>
    <w:p>
      <w:pPr>
        <w:spacing w:line="480" w:lineRule="auto"/>
        <w:jc w:val="center"/>
        <w:rPr>
          <w:rFonts w:hint="default" w:ascii="Times New Roman" w:hAnsi="Times New Roman" w:cs="Times New Roman"/>
          <w:sz w:val="24"/>
          <w:szCs w:val="24"/>
          <w:lang w:val="en-US"/>
        </w:rPr>
      </w:pPr>
    </w:p>
    <w:p>
      <w:pPr>
        <w:spacing w:line="480" w:lineRule="auto"/>
        <w:jc w:val="center"/>
        <w:rPr>
          <w:rFonts w:hint="default" w:ascii="Times New Roman" w:hAnsi="Times New Roman" w:cs="Times New Roman"/>
          <w:sz w:val="24"/>
          <w:szCs w:val="24"/>
          <w:lang w:val="en-US"/>
        </w:rPr>
      </w:pPr>
    </w:p>
    <w:p>
      <w:pPr>
        <w:spacing w:line="480" w:lineRule="auto"/>
        <w:jc w:val="center"/>
        <w:rPr>
          <w:rFonts w:hint="default" w:ascii="Times New Roman" w:hAnsi="Times New Roman" w:cs="Times New Roman"/>
          <w:sz w:val="24"/>
          <w:szCs w:val="24"/>
          <w:lang w:val="en-US"/>
        </w:rPr>
      </w:pPr>
    </w:p>
    <w:p>
      <w:pPr>
        <w:spacing w:line="480" w:lineRule="auto"/>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t>Reference</w:t>
      </w:r>
    </w:p>
    <w:p>
      <w:pPr>
        <w:spacing w:line="480" w:lineRule="auto"/>
        <w:ind w:firstLine="420" w:firstLineChars="0"/>
        <w:rPr>
          <w:rFonts w:hint="default" w:ascii="Times New Roman" w:hAnsi="Times New Roman" w:eastAsia="SimSun" w:cs="Times New Roman"/>
          <w:i w:val="0"/>
          <w:caps w:val="0"/>
          <w:color w:val="222222"/>
          <w:spacing w:val="0"/>
          <w:sz w:val="24"/>
          <w:szCs w:val="24"/>
          <w:shd w:val="clear" w:fill="FFFFFF"/>
          <w:lang w:val="en-US"/>
        </w:rPr>
      </w:pPr>
      <w:r>
        <w:rPr>
          <w:rFonts w:hint="default" w:ascii="Times New Roman" w:hAnsi="Times New Roman" w:eastAsia="SimSun" w:cs="Times New Roman"/>
          <w:i w:val="0"/>
          <w:caps w:val="0"/>
          <w:color w:val="222222"/>
          <w:spacing w:val="0"/>
          <w:sz w:val="24"/>
          <w:szCs w:val="24"/>
          <w:shd w:val="clear" w:fill="FFFFFF"/>
        </w:rPr>
        <w:t>Noe, R. A., Hollenbeck, J. R., Gerhart, B., &amp; Wright, P. M. (2006).</w:t>
      </w:r>
      <w:r>
        <w:rPr>
          <w:rFonts w:hint="default" w:ascii="Times New Roman" w:hAnsi="Times New Roman" w:eastAsia="SimSun" w:cs="Times New Roman"/>
          <w:i w:val="0"/>
          <w:caps w:val="0"/>
          <w:color w:val="222222"/>
          <w:spacing w:val="0"/>
          <w:sz w:val="24"/>
          <w:szCs w:val="24"/>
          <w:shd w:val="clear" w:fill="FFFFFF"/>
        </w:rPr>
        <w:t> </w:t>
      </w:r>
      <w:r>
        <w:rPr>
          <w:rFonts w:hint="default" w:ascii="Times New Roman" w:hAnsi="Times New Roman" w:eastAsia="SimSun" w:cs="Times New Roman"/>
          <w:i/>
          <w:caps w:val="0"/>
          <w:color w:val="222222"/>
          <w:spacing w:val="0"/>
          <w:sz w:val="24"/>
          <w:szCs w:val="24"/>
          <w:shd w:val="clear" w:fill="FFFFFF"/>
        </w:rPr>
        <w:t>Human resource management</w:t>
      </w:r>
      <w:r>
        <w:rPr>
          <w:rFonts w:hint="default" w:ascii="Times New Roman" w:hAnsi="Times New Roman" w:eastAsia="SimSun" w:cs="Times New Roman"/>
          <w:i w:val="0"/>
          <w:caps w:val="0"/>
          <w:color w:val="222222"/>
          <w:spacing w:val="0"/>
          <w:sz w:val="24"/>
          <w:szCs w:val="24"/>
          <w:shd w:val="clear" w:fill="FFFFFF"/>
        </w:rPr>
        <w:t>. China People's University Press.</w:t>
      </w:r>
    </w:p>
    <w:sectPr>
      <w:headerReference r:id="rId3" w:type="default"/>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Times New Roman"/>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Times New Roma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10002FF" w:usb1="4000ACFF" w:usb2="00000009" w:usb3="00000000" w:csb0="2000019F" w:csb1="00000000"/>
  </w:font>
  <w:font w:name="SimSun">
    <w:altName w:val="Times New Roman"/>
    <w:panose1 w:val="00000000000000000000"/>
    <w:charset w:val="86"/>
    <w:family w:val="auto"/>
    <w:pitch w:val="default"/>
    <w:sig w:usb0="00000000" w:usb1="00000000" w:usb2="00000000" w:usb3="00000000" w:csb0="00000000" w:csb1="00000000"/>
  </w:font>
  <w:font w:name="SimSun">
    <w:altName w:val="Times New Roman"/>
    <w:panose1 w:val="02010600030101010101"/>
    <w:charset w:val="86"/>
    <w:family w:val="auto"/>
    <w:pitch w:val="default"/>
    <w:sig w:usb0="00000000" w:usb1="00000000" w:usb2="00000010"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AvenirNex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libri">
    <w:panose1 w:val="020F0502020204030204"/>
    <w:charset w:val="86"/>
    <w:family w:val="swiss"/>
    <w:pitch w:val="default"/>
    <w:sig w:usb0="E10002FF" w:usb1="4000ACFF" w:usb2="00000009" w:usb3="00000000" w:csb0="2000019F" w:csb1="00000000"/>
  </w:font>
  <w:font w:name="Calibri">
    <w:panose1 w:val="020F0502020204030204"/>
    <w:charset w:val="00"/>
    <w:family w:val="auto"/>
    <w:pitch w:val="default"/>
    <w:sig w:usb0="E10002FF" w:usb1="4000ACFF" w:usb2="00000009" w:usb3="00000000" w:csb0="2000019F" w:csb1="00000000"/>
  </w:font>
  <w:font w:name="Symbol">
    <w:panose1 w:val="05050102010706020507"/>
    <w:charset w:val="02"/>
    <w:family w:val="roman"/>
    <w:pitch w:val="default"/>
    <w:sig w:usb0="00000000" w:usb1="00000000" w:usb2="00000000" w:usb3="00000000" w:csb0="80000000" w:csb1="00000000"/>
  </w:font>
  <w:font w:name="serif">
    <w:altName w:val="Segoe Print"/>
    <w:panose1 w:val="00000000000000000000"/>
    <w:charset w:val="00"/>
    <w:family w:val="auto"/>
    <w:pitch w:val="default"/>
    <w:sig w:usb0="00000000" w:usb1="00000000" w:usb2="00000000" w:usb3="00000000" w:csb0="00000000" w:csb1="00000000"/>
  </w:font>
  <w:font w:name="Simsun">
    <w:altName w:val="Segoe Print"/>
    <w:panose1 w:val="00000000000000000000"/>
    <w:charset w:val="00"/>
    <w:family w:val="auto"/>
    <w:pitch w:val="default"/>
    <w:sig w:usb0="00000000" w:usb1="00000000" w:usb2="0000000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hint="default" w:ascii="Times New Roman" w:hAnsi="Times New Roman" w:cs="Times New Roman"/>
        <w:sz w:val="24"/>
        <w:szCs w:val="24"/>
        <w:lang w:val="en-US"/>
      </w:rPr>
    </w:pPr>
    <w:r>
      <w:rPr>
        <w:rFonts w:hint="default" w:ascii="Times New Roman" w:hAnsi="Times New Roman" w:cs="Times New Roman"/>
        <w:sz w:val="24"/>
        <w:szCs w:val="24"/>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4"/>
                            <w:rPr>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">
              <v:fill on="f" focussize="0,0"/>
              <v:stroke on="f" weight="0.5pt"/>
              <v:imagedata o:title=""/>
              <o:lock v:ext="edit" aspectratio="f"/>
              <v:textbox inset="0mm,0mm,0mm,0mm" style="mso-fit-shape-to-text:t;">
                <w:txbxContent>
                  <w:p>
                    <w:pPr>
                      <w:pStyle w:val="4"/>
                      <w:rPr>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v:textbox>
            </v:shape>
          </w:pict>
        </mc:Fallback>
      </mc:AlternateContent>
    </w:r>
    <w:r>
      <w:rPr>
        <w:rFonts w:hint="default" w:ascii="Times New Roman" w:hAnsi="Times New Roman" w:cs="Times New Roman"/>
        <w:sz w:val="24"/>
        <w:szCs w:val="24"/>
        <w:lang w:val="en-US"/>
      </w:rPr>
      <w:t>Performance management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F8409C"/>
    <w:rsid w:val="0004671D"/>
    <w:rsid w:val="01117B12"/>
    <w:rsid w:val="01215E22"/>
    <w:rsid w:val="01786FB6"/>
    <w:rsid w:val="01C83F8F"/>
    <w:rsid w:val="01F717DE"/>
    <w:rsid w:val="039864CE"/>
    <w:rsid w:val="03A9656D"/>
    <w:rsid w:val="05A30DBF"/>
    <w:rsid w:val="05EF6151"/>
    <w:rsid w:val="06154DB5"/>
    <w:rsid w:val="06B10EC5"/>
    <w:rsid w:val="06D1158B"/>
    <w:rsid w:val="06D87C78"/>
    <w:rsid w:val="07076798"/>
    <w:rsid w:val="07EF5261"/>
    <w:rsid w:val="082F1DA3"/>
    <w:rsid w:val="0921068C"/>
    <w:rsid w:val="09911BD5"/>
    <w:rsid w:val="099813DA"/>
    <w:rsid w:val="0A6E2536"/>
    <w:rsid w:val="0A776585"/>
    <w:rsid w:val="0ADB40D0"/>
    <w:rsid w:val="0BA66F1E"/>
    <w:rsid w:val="0CC856EF"/>
    <w:rsid w:val="0CDE1DF7"/>
    <w:rsid w:val="0DAE2CA7"/>
    <w:rsid w:val="0DD86F5D"/>
    <w:rsid w:val="0DE21F4A"/>
    <w:rsid w:val="0ECD7E1A"/>
    <w:rsid w:val="10AA7FC9"/>
    <w:rsid w:val="12C0567F"/>
    <w:rsid w:val="1464410B"/>
    <w:rsid w:val="14BF2197"/>
    <w:rsid w:val="15401755"/>
    <w:rsid w:val="157770B7"/>
    <w:rsid w:val="15DB2C06"/>
    <w:rsid w:val="165900CF"/>
    <w:rsid w:val="172C6A77"/>
    <w:rsid w:val="17A946DC"/>
    <w:rsid w:val="19067BF1"/>
    <w:rsid w:val="19086A44"/>
    <w:rsid w:val="192C4AF6"/>
    <w:rsid w:val="1A452689"/>
    <w:rsid w:val="1B6D2D06"/>
    <w:rsid w:val="1D4A0711"/>
    <w:rsid w:val="1E225B0C"/>
    <w:rsid w:val="2020599A"/>
    <w:rsid w:val="21034B5A"/>
    <w:rsid w:val="218A1B3A"/>
    <w:rsid w:val="21D36DF3"/>
    <w:rsid w:val="229260EF"/>
    <w:rsid w:val="24751D9F"/>
    <w:rsid w:val="265616E3"/>
    <w:rsid w:val="26A77C73"/>
    <w:rsid w:val="2CF2044D"/>
    <w:rsid w:val="2D8F29C2"/>
    <w:rsid w:val="2E501BA1"/>
    <w:rsid w:val="2F1261D5"/>
    <w:rsid w:val="2FC40E27"/>
    <w:rsid w:val="2FF371C9"/>
    <w:rsid w:val="2FFD135B"/>
    <w:rsid w:val="31444F33"/>
    <w:rsid w:val="32D97D46"/>
    <w:rsid w:val="33540123"/>
    <w:rsid w:val="33556619"/>
    <w:rsid w:val="343F0EB4"/>
    <w:rsid w:val="35C544C2"/>
    <w:rsid w:val="35CD04FE"/>
    <w:rsid w:val="367F7B91"/>
    <w:rsid w:val="36B51525"/>
    <w:rsid w:val="391E06C4"/>
    <w:rsid w:val="392E0DAE"/>
    <w:rsid w:val="39F07D83"/>
    <w:rsid w:val="39F41958"/>
    <w:rsid w:val="3A2E7462"/>
    <w:rsid w:val="3A3C26C9"/>
    <w:rsid w:val="3B3A7478"/>
    <w:rsid w:val="3C795D31"/>
    <w:rsid w:val="3D173544"/>
    <w:rsid w:val="3D3F55C4"/>
    <w:rsid w:val="3E705315"/>
    <w:rsid w:val="3F4666B3"/>
    <w:rsid w:val="3F5D33FB"/>
    <w:rsid w:val="40033109"/>
    <w:rsid w:val="40384A56"/>
    <w:rsid w:val="40D245DA"/>
    <w:rsid w:val="416F0905"/>
    <w:rsid w:val="41F71257"/>
    <w:rsid w:val="429263F3"/>
    <w:rsid w:val="433C22EE"/>
    <w:rsid w:val="43682307"/>
    <w:rsid w:val="43E47937"/>
    <w:rsid w:val="458E0624"/>
    <w:rsid w:val="45F37F36"/>
    <w:rsid w:val="47FD5F64"/>
    <w:rsid w:val="492D6A5A"/>
    <w:rsid w:val="49C00D1C"/>
    <w:rsid w:val="4A095315"/>
    <w:rsid w:val="4A3F15DA"/>
    <w:rsid w:val="4AAC2A76"/>
    <w:rsid w:val="4AB6086A"/>
    <w:rsid w:val="4BC42A82"/>
    <w:rsid w:val="4CC220B2"/>
    <w:rsid w:val="4CC31825"/>
    <w:rsid w:val="4CC72A67"/>
    <w:rsid w:val="4CC840C4"/>
    <w:rsid w:val="4EA348D8"/>
    <w:rsid w:val="4EA417FE"/>
    <w:rsid w:val="4F2622CA"/>
    <w:rsid w:val="4FAD6587"/>
    <w:rsid w:val="5005365E"/>
    <w:rsid w:val="5083243D"/>
    <w:rsid w:val="512504CA"/>
    <w:rsid w:val="52300C39"/>
    <w:rsid w:val="532658F6"/>
    <w:rsid w:val="540154C2"/>
    <w:rsid w:val="541E627B"/>
    <w:rsid w:val="547E22D6"/>
    <w:rsid w:val="5502649A"/>
    <w:rsid w:val="55F24827"/>
    <w:rsid w:val="58892861"/>
    <w:rsid w:val="58C469A4"/>
    <w:rsid w:val="596A2C63"/>
    <w:rsid w:val="5A450C4D"/>
    <w:rsid w:val="5A536C7D"/>
    <w:rsid w:val="5A8E7D25"/>
    <w:rsid w:val="5B9B7F3C"/>
    <w:rsid w:val="5BD0526C"/>
    <w:rsid w:val="5C80053F"/>
    <w:rsid w:val="5CCC6096"/>
    <w:rsid w:val="5D7A5F83"/>
    <w:rsid w:val="5E59732A"/>
    <w:rsid w:val="5E9E0AC3"/>
    <w:rsid w:val="5F101ABF"/>
    <w:rsid w:val="5F6E518A"/>
    <w:rsid w:val="5FE61A4B"/>
    <w:rsid w:val="628C447E"/>
    <w:rsid w:val="629950B7"/>
    <w:rsid w:val="639104E9"/>
    <w:rsid w:val="6515631F"/>
    <w:rsid w:val="656A33FD"/>
    <w:rsid w:val="661A6EB3"/>
    <w:rsid w:val="673D2AC4"/>
    <w:rsid w:val="677241B5"/>
    <w:rsid w:val="681F7FE5"/>
    <w:rsid w:val="68C00053"/>
    <w:rsid w:val="695D3D98"/>
    <w:rsid w:val="6B5133D3"/>
    <w:rsid w:val="6BB950CB"/>
    <w:rsid w:val="6D100F0D"/>
    <w:rsid w:val="6F7A504C"/>
    <w:rsid w:val="6F946F89"/>
    <w:rsid w:val="70BE52D7"/>
    <w:rsid w:val="70E27901"/>
    <w:rsid w:val="718D1669"/>
    <w:rsid w:val="71BF56F2"/>
    <w:rsid w:val="71D83980"/>
    <w:rsid w:val="72731CF1"/>
    <w:rsid w:val="73623C6C"/>
    <w:rsid w:val="73C72B89"/>
    <w:rsid w:val="73ED6063"/>
    <w:rsid w:val="73F8409C"/>
    <w:rsid w:val="74532E95"/>
    <w:rsid w:val="7477206D"/>
    <w:rsid w:val="74CE20D4"/>
    <w:rsid w:val="75303B91"/>
    <w:rsid w:val="75767CF8"/>
    <w:rsid w:val="75DD657A"/>
    <w:rsid w:val="76D632BA"/>
    <w:rsid w:val="78BE7C47"/>
    <w:rsid w:val="791841E1"/>
    <w:rsid w:val="7A160143"/>
    <w:rsid w:val="7AC83C5A"/>
    <w:rsid w:val="7C84265D"/>
    <w:rsid w:val="7C8A09E8"/>
    <w:rsid w:val="7CA95ED6"/>
    <w:rsid w:val="7CF90B19"/>
    <w:rsid w:val="7F192A88"/>
    <w:rsid w:val="7F6071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6">
    <w:name w:val="Default Paragraph Font"/>
    <w:semiHidden/>
    <w:uiPriority w:val="0"/>
  </w:style>
  <w:style w:type="table" w:default="1" w:styleId="8">
    <w:name w:val="Normal Table"/>
    <w:semiHidden/>
    <w:uiPriority w:val="0"/>
    <w:tblPr>
      <w:tblLayout w:type="fixed"/>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szCs w:val="18"/>
    </w:rPr>
  </w:style>
  <w:style w:type="paragraph" w:styleId="4">
    <w:name w:val="header"/>
    <w:basedOn w:val="1"/>
    <w:uiPriority w:val="0"/>
    <w:pPr>
      <w:tabs>
        <w:tab w:val="center" w:pos="4153"/>
        <w:tab w:val="right" w:pos="8306"/>
      </w:tabs>
      <w:snapToGrid w:val="0"/>
    </w:pPr>
    <w:rPr>
      <w:sz w:val="18"/>
      <w:szCs w:val="18"/>
    </w:rPr>
  </w:style>
  <w:style w:type="paragraph" w:styleId="5">
    <w:name w:val="Normal (Web)"/>
    <w:uiPriority w:val="0"/>
    <w:pPr>
      <w:spacing w:before="0" w:beforeAutospacing="1" w:after="0" w:afterAutospacing="1"/>
      <w:ind w:left="0" w:right="0"/>
      <w:jc w:val="left"/>
    </w:pPr>
    <w:rPr>
      <w:kern w:val="0"/>
      <w:sz w:val="24"/>
      <w:szCs w:val="24"/>
      <w:lang w:val="en-US" w:eastAsia="zh-CN" w:bidi="ar"/>
    </w:rPr>
  </w:style>
  <w:style w:type="character" w:styleId="7">
    <w:name w:val="Strong"/>
    <w:basedOn w:val="6"/>
    <w:qFormat/>
    <w:uiPriority w:val="0"/>
    <w:rPr>
      <w:b/>
      <w:bCs/>
    </w:rPr>
  </w:style>
  <w:style w:type="paragraph" w:styleId="9">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2018-09-11T09:58:00Z</dcterms:created>
  <dc:creator>Administrator</dc:creator>
  <cp:lastModifiedBy>Administrator</cp:lastModifiedBy>
  <dcterms:modified xsi:type="dcterms:W3CDTF">2018-09-11T18:57:49Z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